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 xml:space="preserve"> 08.04.2022.</w:t>
      </w:r>
    </w:p>
    <w:p w:rsidR="00A42669" w:rsidRPr="000C7394" w:rsidRDefault="00A42669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>2644/2022</w:t>
      </w:r>
    </w:p>
    <w:p w:rsidR="005C68CC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5C68CC" w:rsidRPr="005C68CC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ФУ 44/2022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E06DD6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ФУ 44/2022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>
        <w:rPr>
          <w:rFonts w:ascii="Times New Roman" w:hAnsi="Times New Roman" w:cs="Times New Roman"/>
          <w:b/>
          <w:lang w:val="sr-Cyrl-RS"/>
        </w:rPr>
        <w:t xml:space="preserve"> </w:t>
      </w:r>
      <w:r w:rsidR="00E06DD6">
        <w:rPr>
          <w:rFonts w:ascii="Times New Roman" w:hAnsi="Times New Roman" w:cs="Times New Roman"/>
          <w:b/>
          <w:lang w:val="sr-Cyrl-RS"/>
        </w:rPr>
        <w:t xml:space="preserve">ФИСКАЛНОГ УРЕЂАЈА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 w:rsidRPr="00CC4205">
              <w:rPr>
                <w:rFonts w:ascii="Times New Roman" w:hAnsi="Times New Roman" w:cs="Times New Roman"/>
                <w:lang w:val="sr-Cyrl-RS"/>
              </w:rPr>
              <w:t>13.04..2022.године до 10:00 часова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"mailto:javnenabvke.jpbor@gmail.com" </w:instrText>
            </w:r>
            <w:r>
              <w:fldChar w:fldCharType="separate"/>
            </w:r>
            <w:r w:rsidRPr="008E6AA1">
              <w:rPr>
                <w:rStyle w:val="Hyperlink"/>
                <w:rFonts w:ascii="Times New Roman" w:hAnsi="Times New Roman" w:cs="Times New Roman"/>
                <w:lang w:val="sr-Latn-RS"/>
              </w:rPr>
              <w:t>javnenabvke.jpbor@gmail.com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E06DD6" w:rsidRPr="0007172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rPr>
          <w:trHeight w:val="1641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Pr="00137CE6" w:rsidRDefault="00E06DD6" w:rsidP="00CD4F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E06DD6" w:rsidRPr="00137CE6" w:rsidRDefault="00E06DD6" w:rsidP="00CD4F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две или више понуда имају једнаку цену, као најповољнија биће изабрана понуда понуђача који нуди краћи рок испоруке.</w:t>
            </w:r>
          </w:p>
        </w:tc>
      </w:tr>
      <w:tr w:rsidR="00E06DD6" w:rsidTr="00CD4F54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Pr="00137CE6" w:rsidRDefault="00E06DD6" w:rsidP="00CD4F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ПЛАЋАЊА: у случају када две или више понуда имају исту цену, у том случају наручилац додељује уговор понуђачу који понуди дужи рок плаћања.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E06DD6">
        <w:rPr>
          <w:rFonts w:ascii="Times New Roman" w:hAnsi="Times New Roman" w:cs="Times New Roman"/>
          <w:b/>
          <w:lang w:val="sr-Cyrl-RS"/>
        </w:rPr>
        <w:t>ФУ 44</w:t>
      </w:r>
      <w:r w:rsidR="000C7394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НАБАВКА</w:t>
      </w:r>
      <w:r w:rsidR="00166CDA">
        <w:rPr>
          <w:rFonts w:ascii="Times New Roman" w:hAnsi="Times New Roman" w:cs="Times New Roman"/>
          <w:b/>
          <w:lang w:val="sr-Cyrl-RS"/>
        </w:rPr>
        <w:t xml:space="preserve"> </w:t>
      </w:r>
      <w:r w:rsidR="00E06DD6">
        <w:rPr>
          <w:rFonts w:ascii="Times New Roman" w:hAnsi="Times New Roman" w:cs="Times New Roman"/>
          <w:b/>
          <w:lang w:val="sr-Cyrl-RS"/>
        </w:rPr>
        <w:t>ФИСКАЛНОГ УРЕЂАЈА</w:t>
      </w:r>
      <w:r w:rsidR="001445C7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ФУ 44/2022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166CDA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06DD6">
        <w:rPr>
          <w:rFonts w:ascii="Times New Roman" w:hAnsi="Times New Roman" w:cs="Times New Roman"/>
          <w:b/>
          <w:sz w:val="24"/>
          <w:szCs w:val="24"/>
          <w:lang w:val="sr-Cyrl-RS"/>
        </w:rPr>
        <w:t>ФИСКАЛНОГ УРЕЂАЈА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460A08" w:rsidRDefault="00460A08" w:rsidP="00460A08">
      <w:pPr>
        <w:shd w:val="clear" w:color="auto" w:fill="C6D9F1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Опис</w:t>
      </w:r>
      <w:proofErr w:type="spellEnd"/>
      <w:r w:rsidRPr="007D7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7D79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спецификације</w:t>
      </w:r>
      <w:proofErr w:type="spellEnd"/>
      <w:r w:rsidRPr="007D79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 w:rsidRPr="007D7985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</w:t>
      </w:r>
      <w:proofErr w:type="spellEnd"/>
      <w:r w:rsidRPr="007D79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испоруке</w:t>
      </w:r>
      <w:proofErr w:type="spellEnd"/>
      <w:r w:rsidRPr="007D79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 w:rsidRPr="007D798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извршења</w:t>
      </w:r>
      <w:proofErr w:type="spellEnd"/>
    </w:p>
    <w:p w:rsidR="00460A08" w:rsidRPr="00BC68EC" w:rsidRDefault="00460A08" w:rsidP="00460A08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460A08" w:rsidRPr="005C68CC" w:rsidRDefault="00460A08" w:rsidP="00460A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hAnsi="Arial" w:cs="Arial"/>
          <w:bCs/>
          <w:lang w:val="sr-Cyrl-CS"/>
        </w:rPr>
        <w:t xml:space="preserve">           </w:t>
      </w: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Предмет набавке бр. </w:t>
      </w:r>
      <w:r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ФУ 44/2022</w:t>
      </w:r>
      <w:r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су добра –</w:t>
      </w:r>
      <w:r w:rsidRPr="00D719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68CC">
        <w:rPr>
          <w:rFonts w:ascii="Times New Roman" w:hAnsi="Times New Roman" w:cs="Times New Roman"/>
          <w:sz w:val="24"/>
          <w:szCs w:val="24"/>
          <w:lang w:val="sr-Cyrl-RS"/>
        </w:rPr>
        <w:t>набавка фискалног уређаја</w:t>
      </w:r>
    </w:p>
    <w:p w:rsidR="005F2390" w:rsidRPr="00D719C6" w:rsidRDefault="00460A08" w:rsidP="00460A08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потребе Јавног комуналног предузећа за стамбене услуге </w:t>
      </w:r>
      <w:r w:rsidR="00D719C6"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Бор“</w:t>
      </w:r>
      <w:r w:rsidR="00D719C6"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Бору</w:t>
      </w:r>
      <w:r w:rsidRPr="00D719C6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, у свему према следећој спецификацији: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719C6" w:rsidRPr="00C84CFA" w:rsidTr="00CD4F54">
        <w:trPr>
          <w:trHeight w:hRule="exact" w:val="680"/>
        </w:trPr>
        <w:tc>
          <w:tcPr>
            <w:tcW w:w="9498" w:type="dxa"/>
            <w:shd w:val="clear" w:color="auto" w:fill="FFC000"/>
            <w:noWrap/>
            <w:vAlign w:val="center"/>
          </w:tcPr>
          <w:p w:rsidR="00D719C6" w:rsidRPr="009E2871" w:rsidRDefault="00D719C6" w:rsidP="00CD4F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Latn-RS"/>
              </w:rPr>
              <w:t>Фискалн</w:t>
            </w:r>
            <w:r>
              <w:rPr>
                <w:rFonts w:ascii="Arial" w:hAnsi="Arial" w:cs="Arial"/>
                <w:b/>
                <w:lang w:val="sr-Cyrl-RS"/>
              </w:rPr>
              <w:t>а</w:t>
            </w:r>
            <w:r>
              <w:rPr>
                <w:rFonts w:ascii="Arial" w:hAnsi="Arial" w:cs="Arial"/>
                <w:b/>
                <w:lang w:val="sr-Latn-RS"/>
              </w:rPr>
              <w:t xml:space="preserve"> кас</w:t>
            </w:r>
            <w:r>
              <w:rPr>
                <w:rFonts w:ascii="Arial" w:hAnsi="Arial" w:cs="Arial"/>
                <w:b/>
                <w:lang w:val="sr-Cyrl-RS"/>
              </w:rPr>
              <w:t>а</w:t>
            </w:r>
            <w:r>
              <w:rPr>
                <w:rFonts w:ascii="Arial" w:hAnsi="Arial" w:cs="Arial"/>
                <w:b/>
                <w:sz w:val="20"/>
                <w:lang w:val="sr-Cyrl-RS" w:eastAsia="sr-Latn-C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КOЛИЧИНA:</w:t>
            </w:r>
            <w:r>
              <w:rPr>
                <w:rFonts w:ascii="Arial" w:hAnsi="Arial" w:cs="Arial"/>
                <w:b/>
                <w:sz w:val="20"/>
                <w:lang w:val="sr-Latn-RS" w:eastAsia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r-Cyrl-RS" w:eastAsia="sr-Latn-CS"/>
              </w:rPr>
              <w:t>1</w:t>
            </w:r>
            <w:r>
              <w:rPr>
                <w:rFonts w:ascii="Arial" w:hAnsi="Arial" w:cs="Arial"/>
                <w:b/>
                <w:sz w:val="20"/>
                <w:lang w:val="sr-Latn-R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r-Latn-RS"/>
              </w:rPr>
              <w:t>комад</w:t>
            </w:r>
          </w:p>
        </w:tc>
      </w:tr>
      <w:tr w:rsidR="00D719C6" w:rsidRPr="000930C9" w:rsidTr="00CD4F54">
        <w:trPr>
          <w:trHeight w:hRule="exact" w:val="397"/>
        </w:trPr>
        <w:tc>
          <w:tcPr>
            <w:tcW w:w="9498" w:type="dxa"/>
            <w:shd w:val="clear" w:color="auto" w:fill="FBD4B4"/>
            <w:noWrap/>
            <w:vAlign w:val="center"/>
          </w:tcPr>
          <w:p w:rsidR="00D719C6" w:rsidRPr="000930C9" w:rsidRDefault="00D719C6" w:rsidP="00CD4F54">
            <w:pPr>
              <w:spacing w:before="60" w:after="60"/>
              <w:ind w:right="2869"/>
              <w:jc w:val="center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lang w:val="sr-Cyrl-RS" w:eastAsia="sr-Latn-CS"/>
              </w:rPr>
              <w:t xml:space="preserve">                                              </w:t>
            </w:r>
            <w:r w:rsidRPr="000930C9">
              <w:rPr>
                <w:rFonts w:ascii="Arial" w:hAnsi="Arial" w:cs="Arial"/>
                <w:sz w:val="20"/>
                <w:lang w:val="sr-Latn-CS" w:eastAsia="sr-Latn-CS"/>
              </w:rPr>
              <w:t>зaхтeвaнa спeцификaциja</w:t>
            </w:r>
          </w:p>
        </w:tc>
      </w:tr>
      <w:tr w:rsidR="00D719C6" w:rsidRPr="00C84CFA" w:rsidTr="00CD4F54">
        <w:trPr>
          <w:trHeight w:val="3803"/>
        </w:trPr>
        <w:tc>
          <w:tcPr>
            <w:tcW w:w="9498" w:type="dxa"/>
            <w:shd w:val="clear" w:color="auto" w:fill="FFFFFF"/>
            <w:noWrap/>
            <w:vAlign w:val="center"/>
          </w:tcPr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Integrisan LPFR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Ugrađen SmartCard čitač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Konekcija: LAN/Wifi/GPRS 4G/USB/RS232/BT opciono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Periferija: barkod skener/vaga/displej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Baza artikala 24.000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Pretraga po nazivu, kodu, barkodu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Širina rolne: 58 mm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Ugrađen displej za kupca</w:t>
            </w:r>
          </w:p>
          <w:p w:rsidR="00D719C6" w:rsidRPr="00E06DD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Napajanje: 9V/4A</w:t>
            </w:r>
          </w:p>
          <w:p w:rsidR="00D719C6" w:rsidRDefault="00D719C6" w:rsidP="00D719C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Opciono baterija: Li-Ion 25mAh</w:t>
            </w:r>
          </w:p>
          <w:p w:rsidR="00D719C6" w:rsidRDefault="00D719C6" w:rsidP="00CD4F54">
            <w:pPr>
              <w:spacing w:after="0"/>
              <w:rPr>
                <w:rFonts w:ascii="Cambria" w:hAnsi="Cambria" w:cs="Arial"/>
              </w:rPr>
            </w:pPr>
          </w:p>
          <w:p w:rsidR="00D719C6" w:rsidRDefault="00D719C6" w:rsidP="00CD4F54">
            <w:pPr>
              <w:spacing w:after="0"/>
              <w:rPr>
                <w:rFonts w:ascii="Cambria" w:hAnsi="Cambria" w:cs="Arial"/>
              </w:rPr>
            </w:pPr>
            <w:r w:rsidRPr="00AE44D0">
              <w:rPr>
                <w:rFonts w:ascii="Cambria" w:hAnsi="Cambria" w:cs="Arial"/>
                <w:lang w:val="sr-Cyrl-RS"/>
              </w:rPr>
              <w:t xml:space="preserve">Referentni </w:t>
            </w:r>
            <w:r w:rsidRPr="00AE44D0">
              <w:rPr>
                <w:rFonts w:ascii="Cambria" w:hAnsi="Cambria" w:cs="Arial"/>
                <w:lang w:val="sr-Latn-RS"/>
              </w:rPr>
              <w:t>model</w:t>
            </w:r>
            <w:r w:rsidRPr="00AE44D0">
              <w:rPr>
                <w:rFonts w:ascii="Cambria" w:hAnsi="Cambria" w:cs="Arial"/>
              </w:rPr>
              <w:t xml:space="preserve">: </w:t>
            </w:r>
            <w:r w:rsidR="00AE44D0">
              <w:rPr>
                <w:rFonts w:ascii="Cambria" w:hAnsi="Cambria" w:cs="Arial"/>
              </w:rPr>
              <w:t>INT RASTER DP-150 MX</w:t>
            </w:r>
            <w:r w:rsidRPr="00AE44D0">
              <w:rPr>
                <w:rFonts w:ascii="Cambria" w:hAnsi="Cambria" w:cs="Arial"/>
              </w:rPr>
              <w:t xml:space="preserve"> </w:t>
            </w:r>
            <w:proofErr w:type="spellStart"/>
            <w:r w:rsidRPr="00AE44D0">
              <w:rPr>
                <w:rFonts w:ascii="Cambria" w:hAnsi="Cambria" w:cs="Arial"/>
              </w:rPr>
              <w:t>ili</w:t>
            </w:r>
            <w:proofErr w:type="spellEnd"/>
            <w:r w:rsidRPr="00AE44D0">
              <w:rPr>
                <w:rFonts w:ascii="Cambria" w:hAnsi="Cambria" w:cs="Arial"/>
              </w:rPr>
              <w:t xml:space="preserve"> </w:t>
            </w:r>
            <w:proofErr w:type="spellStart"/>
            <w:r w:rsidRPr="00AE44D0">
              <w:rPr>
                <w:rFonts w:ascii="Cambria" w:hAnsi="Cambria" w:cs="Arial"/>
              </w:rPr>
              <w:t>odgovarajući</w:t>
            </w:r>
            <w:proofErr w:type="spellEnd"/>
          </w:p>
          <w:p w:rsidR="00D719C6" w:rsidRPr="004D6C2D" w:rsidRDefault="00D719C6" w:rsidP="00CD4F54">
            <w:pPr>
              <w:spacing w:after="0"/>
              <w:rPr>
                <w:rFonts w:ascii="Cambria" w:hAnsi="Cambria" w:cs="Arial"/>
                <w:lang w:val="sr-Cyrl-RS"/>
              </w:rPr>
            </w:pPr>
          </w:p>
          <w:p w:rsidR="00D719C6" w:rsidRPr="003F69B1" w:rsidRDefault="00D719C6" w:rsidP="00CD4F54">
            <w:pPr>
              <w:autoSpaceDE w:val="0"/>
              <w:rPr>
                <w:rFonts w:ascii="PT_Sans-Web-Regular" w:hAnsi="PT_Sans-Web-Regular"/>
                <w:lang w:val="sr-Cyrl-RS"/>
              </w:rPr>
            </w:pPr>
          </w:p>
        </w:tc>
      </w:tr>
    </w:tbl>
    <w:p w:rsidR="00EF1F65" w:rsidRDefault="00EF1F65" w:rsidP="00EF1F65">
      <w:pPr>
        <w:tabs>
          <w:tab w:val="left" w:pos="3500"/>
        </w:tabs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="108" w:tblpY="18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719C6" w:rsidRPr="00D52D0B" w:rsidTr="00CD4F54">
        <w:trPr>
          <w:trHeight w:hRule="exact" w:val="581"/>
        </w:trPr>
        <w:tc>
          <w:tcPr>
            <w:tcW w:w="9498" w:type="dxa"/>
            <w:shd w:val="clear" w:color="auto" w:fill="FFC000"/>
            <w:vAlign w:val="center"/>
          </w:tcPr>
          <w:p w:rsidR="00D719C6" w:rsidRDefault="00D719C6" w:rsidP="00CD4F54">
            <w:pPr>
              <w:spacing w:before="120"/>
              <w:jc w:val="center"/>
              <w:rPr>
                <w:rFonts w:ascii="Arial" w:hAnsi="Arial" w:cs="Arial"/>
                <w:b/>
                <w:lang w:val="sr-Latn-RS" w:eastAsia="sr-Latn-CS"/>
              </w:rPr>
            </w:pPr>
            <w:r w:rsidRPr="00D52D0B">
              <w:rPr>
                <w:rFonts w:ascii="Arial" w:hAnsi="Arial" w:cs="Arial"/>
                <w:lang w:val="sr-Latn-CS" w:eastAsia="sr-Latn-CS"/>
              </w:rPr>
              <w:br w:type="page"/>
            </w:r>
            <w:r w:rsidRPr="00D52D0B">
              <w:rPr>
                <w:rFonts w:ascii="Arial" w:hAnsi="Arial" w:cs="Arial"/>
                <w:b/>
                <w:lang w:val="sr-Cyrl-CS" w:eastAsia="sr-Latn-CS"/>
              </w:rPr>
              <w:t>ОСТАЛИ  УСЛОВИ</w:t>
            </w:r>
          </w:p>
          <w:p w:rsidR="00D719C6" w:rsidRPr="001C33F4" w:rsidRDefault="00D719C6" w:rsidP="00CD4F54">
            <w:pPr>
              <w:spacing w:before="120"/>
              <w:jc w:val="center"/>
              <w:rPr>
                <w:rFonts w:ascii="Arial" w:hAnsi="Arial" w:cs="Arial"/>
                <w:b/>
                <w:lang w:val="sr-Latn-RS" w:eastAsia="sr-Latn-CS"/>
              </w:rPr>
            </w:pPr>
          </w:p>
        </w:tc>
      </w:tr>
      <w:tr w:rsidR="00D719C6" w:rsidRPr="00D060A4" w:rsidTr="00CD4F54">
        <w:trPr>
          <w:cantSplit/>
          <w:trHeight w:val="697"/>
        </w:trPr>
        <w:tc>
          <w:tcPr>
            <w:tcW w:w="9498" w:type="dxa"/>
            <w:shd w:val="clear" w:color="auto" w:fill="F3F3F3"/>
            <w:vAlign w:val="center"/>
          </w:tcPr>
          <w:p w:rsidR="00D719C6" w:rsidRPr="003F69B1" w:rsidRDefault="00D719C6" w:rsidP="00CD4F54">
            <w:pPr>
              <w:rPr>
                <w:rFonts w:ascii="Arial" w:hAnsi="Arial" w:cs="Arial"/>
                <w:b/>
                <w:sz w:val="20"/>
                <w:lang w:val="sr-Cyrl-RS" w:eastAsia="sr-Latn-CS"/>
              </w:rPr>
            </w:pPr>
            <w:r w:rsidRPr="00254ED1">
              <w:rPr>
                <w:rFonts w:ascii="Arial" w:hAnsi="Arial" w:cs="Arial"/>
                <w:b/>
                <w:sz w:val="20"/>
                <w:lang w:val="sr-Cyrl-CS" w:eastAsia="sr-Latn-CS"/>
              </w:rPr>
              <w:t>ГAРAНTНИ РOК</w:t>
            </w:r>
            <w:r w:rsidRPr="001E3887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: минимум </w:t>
            </w:r>
            <w:r>
              <w:rPr>
                <w:rFonts w:ascii="Arial" w:hAnsi="Arial" w:cs="Arial"/>
                <w:b/>
                <w:sz w:val="20"/>
                <w:lang w:eastAsia="sr-Latn-CS"/>
              </w:rPr>
              <w:t xml:space="preserve">12 </w:t>
            </w:r>
            <w:r w:rsidRPr="001E3887">
              <w:rPr>
                <w:rFonts w:ascii="Arial" w:hAnsi="Arial" w:cs="Arial"/>
                <w:b/>
                <w:sz w:val="20"/>
                <w:lang w:val="sr-Cyrl-RS" w:eastAsia="sr-Latn-CS"/>
              </w:rPr>
              <w:t>м</w:t>
            </w:r>
            <w:r>
              <w:rPr>
                <w:rFonts w:ascii="Arial" w:hAnsi="Arial" w:cs="Arial"/>
                <w:b/>
                <w:sz w:val="20"/>
                <w:lang w:eastAsia="sr-Latn-CS"/>
              </w:rPr>
              <w:t>e</w:t>
            </w:r>
            <w:r w:rsidRPr="001E3887">
              <w:rPr>
                <w:rFonts w:ascii="Arial" w:hAnsi="Arial" w:cs="Arial"/>
                <w:b/>
                <w:sz w:val="20"/>
                <w:lang w:val="sr-Cyrl-RS" w:eastAsia="sr-Latn-CS"/>
              </w:rPr>
              <w:t>с</w:t>
            </w:r>
            <w:r>
              <w:rPr>
                <w:rFonts w:ascii="Arial" w:hAnsi="Arial" w:cs="Arial"/>
                <w:b/>
                <w:sz w:val="20"/>
                <w:lang w:eastAsia="sr-Latn-CS"/>
              </w:rPr>
              <w:t>e</w:t>
            </w:r>
            <w:r w:rsidRPr="001E3887">
              <w:rPr>
                <w:rFonts w:ascii="Arial" w:hAnsi="Arial" w:cs="Arial"/>
                <w:b/>
                <w:sz w:val="20"/>
                <w:lang w:val="sr-Cyrl-RS" w:eastAsia="sr-Latn-CS"/>
              </w:rPr>
              <w:t>ц</w:t>
            </w:r>
            <w:r>
              <w:rPr>
                <w:rFonts w:ascii="Arial" w:hAnsi="Arial" w:cs="Arial"/>
                <w:b/>
                <w:sz w:val="20"/>
                <w:lang w:val="sr-Cyrl-RS" w:eastAsia="sr-Latn-CS"/>
              </w:rPr>
              <w:t>и</w:t>
            </w:r>
            <w:r w:rsidRPr="00254ED1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од дана испоруке</w:t>
            </w:r>
          </w:p>
        </w:tc>
      </w:tr>
      <w:tr w:rsidR="00D719C6" w:rsidRPr="00254ED1" w:rsidTr="00CD4F54">
        <w:tc>
          <w:tcPr>
            <w:tcW w:w="949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19C6" w:rsidRPr="00254ED1" w:rsidRDefault="00D719C6" w:rsidP="00D719C6">
            <w:pPr>
              <w:spacing w:before="60" w:after="60"/>
              <w:rPr>
                <w:rFonts w:ascii="Arial" w:hAnsi="Arial" w:cs="Arial"/>
                <w:sz w:val="20"/>
                <w:lang w:val="sr-Cyrl-CS" w:eastAsia="sr-Latn-CS"/>
              </w:rPr>
            </w:pP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>MEСTO ИСПOРУКE</w:t>
            </w:r>
            <w:r w:rsidRPr="00254ED1">
              <w:rPr>
                <w:rFonts w:ascii="Arial" w:hAnsi="Arial" w:cs="Arial"/>
                <w:b/>
                <w:bCs/>
                <w:sz w:val="20"/>
                <w:lang w:val="pl-PL" w:eastAsia="sr-Latn-CS"/>
              </w:rPr>
              <w:t>:</w:t>
            </w: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>ЈКП за стамбене услуге „Бор“</w:t>
            </w: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>Николе Пашића бр. 14</w:t>
            </w: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>Бор</w:t>
            </w:r>
          </w:p>
        </w:tc>
      </w:tr>
      <w:tr w:rsidR="00D719C6" w:rsidRPr="00254ED1" w:rsidTr="00CD4F54">
        <w:trPr>
          <w:trHeight w:val="350"/>
        </w:trPr>
        <w:tc>
          <w:tcPr>
            <w:tcW w:w="9498" w:type="dxa"/>
            <w:shd w:val="clear" w:color="auto" w:fill="F3F3F3"/>
            <w:vAlign w:val="center"/>
          </w:tcPr>
          <w:p w:rsidR="00D719C6" w:rsidRPr="00254ED1" w:rsidRDefault="00D719C6" w:rsidP="00CD4F54">
            <w:pPr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</w:pP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 xml:space="preserve">РОК ИСПОРУКЕ: максимум 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lang w:val="sr-Cyrl-RS" w:eastAsia="sr-Latn-CS"/>
              </w:rPr>
              <w:t>15</w:t>
            </w:r>
            <w:r w:rsidRPr="005A29DD">
              <w:rPr>
                <w:rFonts w:ascii="Arial" w:hAnsi="Arial" w:cs="Arial"/>
                <w:b/>
                <w:bCs/>
                <w:color w:val="00B050"/>
                <w:sz w:val="20"/>
                <w:lang w:val="sr-Cyrl-CS" w:eastAsia="sr-Latn-CS"/>
              </w:rPr>
              <w:t xml:space="preserve"> дана</w:t>
            </w:r>
            <w:r w:rsidRPr="00254ED1">
              <w:rPr>
                <w:rFonts w:ascii="Arial" w:hAnsi="Arial" w:cs="Arial"/>
                <w:b/>
                <w:bCs/>
                <w:sz w:val="20"/>
                <w:lang w:val="sr-Cyrl-CS" w:eastAsia="sr-Latn-CS"/>
              </w:rPr>
              <w:t xml:space="preserve"> </w:t>
            </w:r>
            <w:r w:rsidRPr="00254ED1"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  <w:t xml:space="preserve">oд </w:t>
            </w:r>
            <w:r w:rsidRPr="00254ED1">
              <w:rPr>
                <w:rFonts w:ascii="Arial" w:hAnsi="Arial" w:cs="Arial"/>
                <w:b/>
                <w:bCs/>
                <w:sz w:val="20"/>
                <w:lang w:val="sr-Cyrl-RS" w:eastAsia="sr-Latn-CS"/>
              </w:rPr>
              <w:t>дана закључења</w:t>
            </w:r>
            <w:r w:rsidRPr="00254ED1"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  <w:t xml:space="preserve"> угoвoрa</w:t>
            </w:r>
          </w:p>
        </w:tc>
      </w:tr>
    </w:tbl>
    <w:p w:rsidR="00D719C6" w:rsidRDefault="00D719C6" w:rsidP="00EF1F65">
      <w:pPr>
        <w:tabs>
          <w:tab w:val="left" w:pos="3500"/>
        </w:tabs>
        <w:rPr>
          <w:rFonts w:ascii="Times New Roman" w:hAnsi="Times New Roman" w:cs="Times New Roman"/>
          <w:lang w:val="sr-Cyrl-RS"/>
        </w:rPr>
      </w:pPr>
    </w:p>
    <w:p w:rsidR="00D61C8B" w:rsidRDefault="00D61C8B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A08">
        <w:rPr>
          <w:rFonts w:ascii="Times New Roman" w:hAnsi="Times New Roman" w:cs="Times New Roman"/>
          <w:sz w:val="24"/>
          <w:szCs w:val="24"/>
          <w:lang w:val="sr-Cyrl-RS"/>
        </w:rPr>
        <w:t>Процењене вредности до 4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0.000,00 динара без ПДВ-а.</w:t>
      </w:r>
    </w:p>
    <w:p w:rsidR="00427126" w:rsidRPr="0069675F" w:rsidRDefault="00427126" w:rsidP="00427126">
      <w:pPr>
        <w:jc w:val="center"/>
        <w:rPr>
          <w:rFonts w:ascii="Arial" w:hAnsi="Arial" w:cs="Arial"/>
          <w:bCs/>
          <w:iCs/>
        </w:rPr>
      </w:pPr>
      <w:proofErr w:type="spellStart"/>
      <w:r w:rsidRPr="0069675F">
        <w:rPr>
          <w:rFonts w:ascii="Arial" w:hAnsi="Arial" w:cs="Arial"/>
          <w:bCs/>
          <w:iCs/>
        </w:rPr>
        <w:t>Табела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понуде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са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техничком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спецификацијом</w:t>
      </w:r>
      <w:proofErr w:type="spellEnd"/>
      <w:r w:rsidRPr="0069675F">
        <w:rPr>
          <w:rFonts w:ascii="Arial" w:hAnsi="Arial" w:cs="Arial"/>
          <w:bCs/>
          <w:iCs/>
        </w:rPr>
        <w:t xml:space="preserve"> и </w:t>
      </w:r>
      <w:proofErr w:type="spellStart"/>
      <w:r w:rsidRPr="0069675F">
        <w:rPr>
          <w:rFonts w:ascii="Arial" w:hAnsi="Arial" w:cs="Arial"/>
          <w:bCs/>
          <w:iCs/>
        </w:rPr>
        <w:t>обрасцем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структуре</w:t>
      </w:r>
      <w:proofErr w:type="spellEnd"/>
      <w:r w:rsidRPr="0069675F">
        <w:rPr>
          <w:rFonts w:ascii="Arial" w:hAnsi="Arial" w:cs="Arial"/>
          <w:bCs/>
          <w:iCs/>
        </w:rPr>
        <w:t xml:space="preserve"> и </w:t>
      </w:r>
      <w:proofErr w:type="spellStart"/>
      <w:r w:rsidRPr="0069675F">
        <w:rPr>
          <w:rFonts w:ascii="Arial" w:hAnsi="Arial" w:cs="Arial"/>
          <w:bCs/>
          <w:iCs/>
        </w:rPr>
        <w:t>упутством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како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да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се</w:t>
      </w:r>
      <w:proofErr w:type="spellEnd"/>
      <w:r w:rsidRPr="0069675F">
        <w:rPr>
          <w:rFonts w:ascii="Arial" w:hAnsi="Arial" w:cs="Arial"/>
          <w:bCs/>
          <w:iCs/>
        </w:rPr>
        <w:t xml:space="preserve"> </w:t>
      </w:r>
      <w:proofErr w:type="spellStart"/>
      <w:r w:rsidRPr="0069675F">
        <w:rPr>
          <w:rFonts w:ascii="Arial" w:hAnsi="Arial" w:cs="Arial"/>
          <w:bCs/>
          <w:iCs/>
        </w:rPr>
        <w:t>попуни</w:t>
      </w:r>
      <w:proofErr w:type="spellEnd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427126" w:rsidRPr="00E818FA" w:rsidTr="00CD4F54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427126" w:rsidRPr="00720A83" w:rsidRDefault="00427126" w:rsidP="00CD4F54">
            <w:pPr>
              <w:spacing w:line="240" w:lineRule="auto"/>
              <w:ind w:left="720"/>
              <w:rPr>
                <w:rFonts w:ascii="Arial" w:hAnsi="Arial"/>
                <w:b/>
                <w:sz w:val="16"/>
                <w:szCs w:val="16"/>
              </w:rPr>
            </w:pPr>
          </w:p>
          <w:p w:rsidR="00427126" w:rsidRPr="002033C3" w:rsidRDefault="008B38BC" w:rsidP="00CD4F54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Фискалнa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касa</w:t>
            </w:r>
            <w:bookmarkStart w:id="0" w:name="_GoBack"/>
            <w:bookmarkEnd w:id="0"/>
            <w:proofErr w:type="spellEnd"/>
            <w:r w:rsidR="00427126" w:rsidRPr="00E96668">
              <w:rPr>
                <w:rFonts w:ascii="Arial" w:hAnsi="Arial"/>
                <w:b/>
                <w:sz w:val="20"/>
                <w:szCs w:val="20"/>
              </w:rPr>
              <w:t>,</w:t>
            </w:r>
            <w:r w:rsidR="00427126" w:rsidRPr="00BD3DBA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 КOЛИЧИНA:</w:t>
            </w: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1</w:t>
            </w:r>
            <w:r w:rsidR="00427126" w:rsidRPr="00BD3DBA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427126" w:rsidRPr="00BD3DBA">
              <w:rPr>
                <w:rFonts w:ascii="Arial" w:hAnsi="Arial" w:cs="Arial"/>
                <w:b/>
                <w:bCs/>
                <w:sz w:val="20"/>
                <w:szCs w:val="20"/>
              </w:rPr>
              <w:t>комад</w:t>
            </w:r>
            <w:proofErr w:type="spellEnd"/>
          </w:p>
          <w:p w:rsidR="00427126" w:rsidRPr="00332187" w:rsidRDefault="00427126" w:rsidP="00CD4F54">
            <w:pPr>
              <w:ind w:left="510" w:hanging="192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427126" w:rsidRPr="00332187" w:rsidTr="00CD4F54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427126" w:rsidRPr="00A007B8" w:rsidRDefault="00427126" w:rsidP="00CD4F54">
            <w:pPr>
              <w:rPr>
                <w:rFonts w:ascii="Arial" w:hAnsi="Arial" w:cs="Arial"/>
                <w:b/>
                <w:sz w:val="16"/>
                <w:szCs w:val="16"/>
                <w:lang w:val="sr-Latn-CS" w:eastAsia="sr-Latn-CS"/>
              </w:rPr>
            </w:pPr>
          </w:p>
          <w:p w:rsidR="00427126" w:rsidRPr="00A007B8" w:rsidRDefault="00427126" w:rsidP="00CD4F54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A007B8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зaхтeвaнa спeцификaциja</w:t>
            </w:r>
          </w:p>
          <w:p w:rsidR="00427126" w:rsidRPr="00A007B8" w:rsidRDefault="00427126" w:rsidP="00CD4F5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7126" w:rsidRPr="00A007B8" w:rsidRDefault="00427126" w:rsidP="00CD4F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proofErr w:type="spellStart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Понуђена</w:t>
            </w:r>
            <w:proofErr w:type="spellEnd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спецификација</w:t>
            </w:r>
            <w:proofErr w:type="spellEnd"/>
          </w:p>
          <w:p w:rsidR="00427126" w:rsidRPr="00A007B8" w:rsidRDefault="00427126" w:rsidP="00CD4F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sr-Latn-CS"/>
              </w:rPr>
            </w:pPr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(</w:t>
            </w:r>
            <w:proofErr w:type="spellStart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попуњава</w:t>
            </w:r>
            <w:proofErr w:type="spellEnd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понуђач</w:t>
            </w:r>
            <w:proofErr w:type="spellEnd"/>
            <w:r w:rsidRPr="00A007B8">
              <w:rPr>
                <w:rFonts w:ascii="Arial" w:hAnsi="Arial" w:cs="Arial"/>
                <w:sz w:val="16"/>
                <w:szCs w:val="16"/>
                <w:lang w:eastAsia="sr-Latn-CS"/>
              </w:rPr>
              <w:t>)</w:t>
            </w:r>
          </w:p>
        </w:tc>
      </w:tr>
      <w:tr w:rsidR="00427126" w:rsidRPr="00332187" w:rsidTr="00CD4F54">
        <w:trPr>
          <w:cantSplit/>
          <w:trHeight w:val="1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Integrisan LPFR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Ugrađen SmartCard čitač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Konekcija: LAN/Wifi/GPRS 4G/USB/RS232/BT opciono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Periferija: barkod skener/vaga/displej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Baza artikala 24.000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Pretraga po nazivu, kodu, barkodu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Širina rolne: 58 mm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Ugrađen displej za kupca</w:t>
            </w:r>
          </w:p>
          <w:p w:rsidR="00427126" w:rsidRPr="00E06DD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Napajanje: 9V/4A</w:t>
            </w:r>
          </w:p>
          <w:p w:rsidR="00427126" w:rsidRDefault="00427126" w:rsidP="00427126">
            <w:pPr>
              <w:pStyle w:val="ListParagraph"/>
              <w:numPr>
                <w:ilvl w:val="0"/>
                <w:numId w:val="2"/>
              </w:num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D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Opciono baterija: Li-Ion 25mAh</w:t>
            </w:r>
          </w:p>
          <w:p w:rsidR="00427126" w:rsidRDefault="00427126" w:rsidP="00427126">
            <w:pPr>
              <w:spacing w:after="0"/>
              <w:rPr>
                <w:rFonts w:ascii="Cambria" w:hAnsi="Cambria" w:cs="Arial"/>
              </w:rPr>
            </w:pPr>
          </w:p>
          <w:p w:rsidR="00AE44D0" w:rsidRDefault="00AE44D0" w:rsidP="00AE44D0">
            <w:pPr>
              <w:spacing w:after="0"/>
              <w:rPr>
                <w:rFonts w:ascii="Cambria" w:hAnsi="Cambria" w:cs="Arial"/>
              </w:rPr>
            </w:pPr>
            <w:r w:rsidRPr="00AE44D0">
              <w:rPr>
                <w:rFonts w:ascii="Cambria" w:hAnsi="Cambria" w:cs="Arial"/>
                <w:lang w:val="sr-Cyrl-RS"/>
              </w:rPr>
              <w:t xml:space="preserve">Referentni </w:t>
            </w:r>
            <w:r w:rsidRPr="00AE44D0">
              <w:rPr>
                <w:rFonts w:ascii="Cambria" w:hAnsi="Cambria" w:cs="Arial"/>
                <w:lang w:val="sr-Latn-RS"/>
              </w:rPr>
              <w:t>model</w:t>
            </w:r>
            <w:r w:rsidRPr="00AE44D0">
              <w:rPr>
                <w:rFonts w:ascii="Cambria" w:hAnsi="Cambria" w:cs="Arial"/>
              </w:rPr>
              <w:t xml:space="preserve">: </w:t>
            </w:r>
            <w:r>
              <w:rPr>
                <w:rFonts w:ascii="Cambria" w:hAnsi="Cambria" w:cs="Arial"/>
              </w:rPr>
              <w:t>INT RASTER DP-150 MX</w:t>
            </w:r>
            <w:r w:rsidRPr="00AE44D0">
              <w:rPr>
                <w:rFonts w:ascii="Cambria" w:hAnsi="Cambria" w:cs="Arial"/>
              </w:rPr>
              <w:t xml:space="preserve"> </w:t>
            </w:r>
            <w:proofErr w:type="spellStart"/>
            <w:r w:rsidRPr="00AE44D0">
              <w:rPr>
                <w:rFonts w:ascii="Cambria" w:hAnsi="Cambria" w:cs="Arial"/>
              </w:rPr>
              <w:t>ili</w:t>
            </w:r>
            <w:proofErr w:type="spellEnd"/>
            <w:r w:rsidRPr="00AE44D0">
              <w:rPr>
                <w:rFonts w:ascii="Cambria" w:hAnsi="Cambria" w:cs="Arial"/>
              </w:rPr>
              <w:t xml:space="preserve"> </w:t>
            </w:r>
            <w:proofErr w:type="spellStart"/>
            <w:r w:rsidRPr="00AE44D0">
              <w:rPr>
                <w:rFonts w:ascii="Cambria" w:hAnsi="Cambria" w:cs="Arial"/>
              </w:rPr>
              <w:t>odgovarajući</w:t>
            </w:r>
            <w:proofErr w:type="spellEnd"/>
          </w:p>
          <w:p w:rsidR="00427126" w:rsidRPr="003F69B1" w:rsidRDefault="00427126" w:rsidP="00CD4F54">
            <w:pPr>
              <w:autoSpaceDE w:val="0"/>
              <w:rPr>
                <w:rFonts w:ascii="PT_Sans-Web-Regular" w:hAnsi="PT_Sans-Web-Regula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126" w:rsidRPr="00332187" w:rsidRDefault="00427126" w:rsidP="00CD4F54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427126" w:rsidRPr="0063426C" w:rsidRDefault="00427126" w:rsidP="00427126">
      <w:pPr>
        <w:ind w:firstLine="284"/>
        <w:jc w:val="both"/>
        <w:rPr>
          <w:rFonts w:ascii="Arial" w:hAnsi="Arial" w:cs="Arial"/>
          <w:bCs/>
          <w:i/>
          <w:iCs/>
        </w:rPr>
      </w:pPr>
      <w:proofErr w:type="spellStart"/>
      <w:r w:rsidRPr="00485002">
        <w:rPr>
          <w:rFonts w:ascii="Arial" w:hAnsi="Arial" w:cs="Arial"/>
          <w:b/>
          <w:bCs/>
          <w:i/>
          <w:iCs/>
        </w:rPr>
        <w:t>Напомена</w:t>
      </w:r>
      <w:proofErr w:type="spellEnd"/>
      <w:r w:rsidRPr="00485002">
        <w:rPr>
          <w:rFonts w:ascii="Arial" w:hAnsi="Arial" w:cs="Arial"/>
          <w:b/>
          <w:bCs/>
          <w:i/>
          <w:iCs/>
        </w:rPr>
        <w:t>:</w:t>
      </w:r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Понуђач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је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у </w:t>
      </w:r>
      <w:proofErr w:type="spellStart"/>
      <w:r w:rsidRPr="00485002">
        <w:rPr>
          <w:rFonts w:ascii="Arial" w:hAnsi="Arial" w:cs="Arial"/>
          <w:bCs/>
          <w:i/>
          <w:iCs/>
        </w:rPr>
        <w:t>обавези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да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у </w:t>
      </w:r>
      <w:proofErr w:type="spellStart"/>
      <w:r w:rsidRPr="00485002">
        <w:rPr>
          <w:rFonts w:ascii="Arial" w:hAnsi="Arial" w:cs="Arial"/>
          <w:bCs/>
          <w:i/>
          <w:iCs/>
        </w:rPr>
        <w:t>потпуности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попуни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поље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"</w:t>
      </w:r>
      <w:proofErr w:type="spellStart"/>
      <w:r w:rsidRPr="00485002">
        <w:rPr>
          <w:rFonts w:ascii="Arial" w:hAnsi="Arial" w:cs="Arial"/>
          <w:bCs/>
          <w:i/>
          <w:iCs/>
        </w:rPr>
        <w:t>Понуђена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спецификација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", </w:t>
      </w:r>
      <w:proofErr w:type="spellStart"/>
      <w:r w:rsidRPr="00485002">
        <w:rPr>
          <w:rFonts w:ascii="Arial" w:hAnsi="Arial" w:cs="Arial"/>
          <w:bCs/>
          <w:i/>
          <w:iCs/>
        </w:rPr>
        <w:t>односно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опише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све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понуђене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техничке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карактеристике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угледу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на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поље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" </w:t>
      </w:r>
      <w:proofErr w:type="spellStart"/>
      <w:r w:rsidRPr="00485002">
        <w:rPr>
          <w:rFonts w:ascii="Arial" w:hAnsi="Arial" w:cs="Arial"/>
          <w:bCs/>
          <w:i/>
          <w:iCs/>
        </w:rPr>
        <w:t>захтевана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 </w:t>
      </w:r>
      <w:proofErr w:type="spellStart"/>
      <w:r w:rsidRPr="00485002">
        <w:rPr>
          <w:rFonts w:ascii="Arial" w:hAnsi="Arial" w:cs="Arial"/>
          <w:bCs/>
          <w:i/>
          <w:iCs/>
        </w:rPr>
        <w:t>спецификација</w:t>
      </w:r>
      <w:proofErr w:type="spellEnd"/>
      <w:r w:rsidRPr="00485002">
        <w:rPr>
          <w:rFonts w:ascii="Arial" w:hAnsi="Arial" w:cs="Arial"/>
          <w:bCs/>
          <w:i/>
          <w:iCs/>
        </w:rPr>
        <w:t xml:space="preserve">". </w:t>
      </w:r>
      <w:proofErr w:type="spellStart"/>
      <w:proofErr w:type="gramStart"/>
      <w:r w:rsidRPr="0063426C">
        <w:rPr>
          <w:rFonts w:ascii="Arial" w:hAnsi="Arial" w:cs="Arial"/>
          <w:bCs/>
          <w:i/>
          <w:iCs/>
        </w:rPr>
        <w:t>Поље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 "</w:t>
      </w:r>
      <w:proofErr w:type="spellStart"/>
      <w:proofErr w:type="gramEnd"/>
      <w:r w:rsidRPr="0063426C">
        <w:rPr>
          <w:rFonts w:ascii="Arial" w:hAnsi="Arial" w:cs="Arial"/>
          <w:bCs/>
          <w:i/>
          <w:iCs/>
        </w:rPr>
        <w:t>Понуђена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спецификација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" </w:t>
      </w:r>
      <w:proofErr w:type="spellStart"/>
      <w:r w:rsidRPr="0063426C">
        <w:rPr>
          <w:rFonts w:ascii="Arial" w:hAnsi="Arial" w:cs="Arial"/>
          <w:bCs/>
          <w:i/>
          <w:iCs/>
        </w:rPr>
        <w:t>не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може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бити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попуњено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са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"</w:t>
      </w:r>
      <w:proofErr w:type="spellStart"/>
      <w:r w:rsidRPr="0063426C">
        <w:rPr>
          <w:rFonts w:ascii="Arial" w:hAnsi="Arial" w:cs="Arial"/>
          <w:bCs/>
          <w:i/>
          <w:iCs/>
        </w:rPr>
        <w:t>Да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", "У </w:t>
      </w:r>
      <w:proofErr w:type="spellStart"/>
      <w:r w:rsidRPr="0063426C">
        <w:rPr>
          <w:rFonts w:ascii="Arial" w:hAnsi="Arial" w:cs="Arial"/>
          <w:bCs/>
          <w:i/>
          <w:iCs/>
        </w:rPr>
        <w:t>потпуности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одговара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" </w:t>
      </w:r>
      <w:proofErr w:type="spellStart"/>
      <w:r w:rsidRPr="0063426C">
        <w:rPr>
          <w:rFonts w:ascii="Arial" w:hAnsi="Arial" w:cs="Arial"/>
          <w:bCs/>
          <w:i/>
          <w:iCs/>
        </w:rPr>
        <w:t>или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слично</w:t>
      </w:r>
      <w:proofErr w:type="spellEnd"/>
      <w:r w:rsidRPr="0063426C">
        <w:rPr>
          <w:rFonts w:ascii="Arial" w:hAnsi="Arial" w:cs="Arial"/>
          <w:bCs/>
          <w:i/>
          <w:iCs/>
        </w:rPr>
        <w:t>.</w:t>
      </w:r>
    </w:p>
    <w:p w:rsidR="00427126" w:rsidRDefault="00427126" w:rsidP="0042712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Cs/>
        </w:rPr>
        <w:t xml:space="preserve">     </w:t>
      </w:r>
      <w:proofErr w:type="spellStart"/>
      <w:proofErr w:type="gramStart"/>
      <w:r>
        <w:rPr>
          <w:rFonts w:ascii="Arial" w:hAnsi="Arial" w:cs="Arial"/>
          <w:bCs/>
          <w:iCs/>
        </w:rPr>
        <w:t>Обавезно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унети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Cs/>
        </w:rPr>
        <w:t>Назив</w:t>
      </w:r>
      <w:proofErr w:type="spellEnd"/>
      <w:r w:rsidRPr="0006032F">
        <w:rPr>
          <w:rFonts w:ascii="Arial" w:hAnsi="Arial" w:cs="Arial"/>
          <w:b/>
          <w:bCs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Cs/>
        </w:rPr>
        <w:t>производа</w:t>
      </w:r>
      <w:proofErr w:type="spellEnd"/>
      <w:r w:rsidRPr="0006032F">
        <w:rPr>
          <w:rFonts w:ascii="Arial" w:hAnsi="Arial" w:cs="Arial"/>
          <w:b/>
          <w:bCs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Cs/>
        </w:rPr>
        <w:t>са</w:t>
      </w:r>
      <w:proofErr w:type="spellEnd"/>
      <w:r w:rsidRPr="0006032F">
        <w:rPr>
          <w:rFonts w:ascii="Arial" w:hAnsi="Arial" w:cs="Arial"/>
          <w:b/>
          <w:bCs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Cs/>
        </w:rPr>
        <w:t>ознаком</w:t>
      </w:r>
      <w:proofErr w:type="spellEnd"/>
      <w:r w:rsidRPr="0006032F">
        <w:rPr>
          <w:rFonts w:ascii="Arial" w:hAnsi="Arial" w:cs="Arial"/>
          <w:b/>
          <w:bCs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Cs/>
        </w:rPr>
        <w:t>производа</w:t>
      </w:r>
      <w:proofErr w:type="spellEnd"/>
      <w:r>
        <w:rPr>
          <w:rFonts w:ascii="Arial" w:hAnsi="Arial" w:cs="Arial"/>
          <w:bCs/>
          <w:iCs/>
        </w:rPr>
        <w:t xml:space="preserve"> у </w:t>
      </w:r>
      <w:proofErr w:type="spellStart"/>
      <w:r>
        <w:rPr>
          <w:rFonts w:ascii="Arial" w:hAnsi="Arial" w:cs="Arial"/>
          <w:bCs/>
          <w:iCs/>
        </w:rPr>
        <w:t>поље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Понуђена</w:t>
      </w:r>
      <w:proofErr w:type="spellEnd"/>
      <w:r w:rsidRPr="0063426C">
        <w:rPr>
          <w:rFonts w:ascii="Arial" w:hAnsi="Arial" w:cs="Arial"/>
          <w:bCs/>
          <w:i/>
          <w:iCs/>
        </w:rPr>
        <w:t xml:space="preserve"> </w:t>
      </w:r>
      <w:proofErr w:type="spellStart"/>
      <w:r w:rsidRPr="0063426C">
        <w:rPr>
          <w:rFonts w:ascii="Arial" w:hAnsi="Arial" w:cs="Arial"/>
          <w:bCs/>
          <w:i/>
          <w:iCs/>
        </w:rPr>
        <w:t>спецификација</w:t>
      </w:r>
      <w:proofErr w:type="spellEnd"/>
      <w:r w:rsidRPr="0063426C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 у </w:t>
      </w:r>
      <w:proofErr w:type="spellStart"/>
      <w:r>
        <w:rPr>
          <w:rFonts w:ascii="Arial" w:hAnsi="Arial" w:cs="Arial"/>
          <w:bCs/>
          <w:i/>
          <w:iCs/>
        </w:rPr>
        <w:t>супротно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понуда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ће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/>
          <w:iCs/>
          <w:u w:val="single"/>
        </w:rPr>
        <w:t>бити</w:t>
      </w:r>
      <w:proofErr w:type="spellEnd"/>
      <w:r w:rsidRPr="0006032F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/>
          <w:iCs/>
          <w:u w:val="single"/>
        </w:rPr>
        <w:t>одбијена</w:t>
      </w:r>
      <w:proofErr w:type="spellEnd"/>
      <w:r w:rsidRPr="0006032F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/>
          <w:iCs/>
          <w:u w:val="single"/>
        </w:rPr>
        <w:t>као</w:t>
      </w:r>
      <w:proofErr w:type="spellEnd"/>
      <w:r w:rsidRPr="0006032F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06032F">
        <w:rPr>
          <w:rFonts w:ascii="Arial" w:hAnsi="Arial" w:cs="Arial"/>
          <w:b/>
          <w:bCs/>
          <w:i/>
          <w:iCs/>
          <w:u w:val="single"/>
        </w:rPr>
        <w:t>не</w:t>
      </w:r>
      <w:r>
        <w:rPr>
          <w:rFonts w:ascii="Arial" w:hAnsi="Arial" w:cs="Arial"/>
          <w:b/>
          <w:bCs/>
          <w:i/>
          <w:iCs/>
          <w:u w:val="single"/>
        </w:rPr>
        <w:t>прихватљива</w:t>
      </w:r>
      <w:proofErr w:type="spellEnd"/>
      <w:r>
        <w:rPr>
          <w:rFonts w:ascii="Arial" w:hAnsi="Arial" w:cs="Arial"/>
          <w:bCs/>
          <w:i/>
          <w:iCs/>
        </w:rPr>
        <w:t>.</w:t>
      </w:r>
      <w:proofErr w:type="gramEnd"/>
    </w:p>
    <w:p w:rsidR="00427126" w:rsidRPr="005A7075" w:rsidRDefault="00427126" w:rsidP="00427126">
      <w:pPr>
        <w:jc w:val="center"/>
        <w:rPr>
          <w:rFonts w:ascii="Arial" w:hAnsi="Arial" w:cs="Arial"/>
          <w:b/>
          <w:bCs/>
          <w:i/>
          <w:iCs/>
        </w:rPr>
      </w:pPr>
      <w:r w:rsidRPr="005A7075">
        <w:rPr>
          <w:rFonts w:ascii="Arial" w:hAnsi="Arial" w:cs="Arial"/>
          <w:b/>
          <w:bCs/>
          <w:iCs/>
        </w:rPr>
        <w:lastRenderedPageBreak/>
        <w:t>ОБРАЗАЦ СТРУКТУРЕ ПОНУЂЕНЕ ЦЕНЕ СА УПУТСТВОМ КАКО ДА СЕ ПОПУНИ</w:t>
      </w:r>
    </w:p>
    <w:p w:rsidR="00427126" w:rsidRPr="005A7075" w:rsidRDefault="00427126" w:rsidP="00427126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pPr w:leftFromText="180" w:rightFromText="180" w:vertAnchor="text" w:horzAnchor="margin" w:tblpY="60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992"/>
        <w:gridCol w:w="1134"/>
        <w:gridCol w:w="992"/>
        <w:gridCol w:w="1276"/>
        <w:gridCol w:w="1276"/>
      </w:tblGrid>
      <w:tr w:rsidR="00427126" w:rsidRPr="00A802F6" w:rsidTr="00CD4F54">
        <w:trPr>
          <w:trHeight w:val="114"/>
        </w:trPr>
        <w:tc>
          <w:tcPr>
            <w:tcW w:w="625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Ред.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бр.</w:t>
            </w:r>
          </w:p>
        </w:tc>
        <w:tc>
          <w:tcPr>
            <w:tcW w:w="3169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sz w:val="16"/>
                <w:szCs w:val="16"/>
                <w:lang w:val="ru-RU"/>
              </w:rPr>
              <w:t xml:space="preserve">Предмет </w:t>
            </w: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 xml:space="preserve">набавке 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Коли-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чина</w:t>
            </w:r>
          </w:p>
          <w:p w:rsidR="00427126" w:rsidRPr="005F6870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(комад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Јединич- на цена без ПДВ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Јединич-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на цена са ПДВ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Укупна цена без ПДВ-а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C443C9">
              <w:rPr>
                <w:rFonts w:ascii="Arial" w:hAnsi="Arial"/>
                <w:b/>
                <w:sz w:val="16"/>
                <w:szCs w:val="16"/>
                <w:lang w:val="ru-RU"/>
              </w:rPr>
              <w:t>Укупна цена  са ПДВ-ом</w:t>
            </w:r>
          </w:p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</w:tr>
      <w:tr w:rsidR="00427126" w:rsidRPr="00A802F6" w:rsidTr="00CD4F54">
        <w:trPr>
          <w:trHeight w:val="114"/>
        </w:trPr>
        <w:tc>
          <w:tcPr>
            <w:tcW w:w="625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C443C9">
              <w:rPr>
                <w:rFonts w:ascii="Arial" w:hAnsi="Arial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169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C443C9">
              <w:rPr>
                <w:rFonts w:ascii="Arial" w:hAnsi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C443C9">
              <w:rPr>
                <w:rFonts w:ascii="Arial" w:hAnsi="Arial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43C9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43C9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43C9">
              <w:rPr>
                <w:rFonts w:ascii="Arial" w:hAnsi="Arial"/>
                <w:b/>
                <w:sz w:val="18"/>
                <w:szCs w:val="18"/>
              </w:rPr>
              <w:t>6(3X4)</w:t>
            </w:r>
          </w:p>
        </w:tc>
        <w:tc>
          <w:tcPr>
            <w:tcW w:w="1276" w:type="dxa"/>
            <w:shd w:val="clear" w:color="auto" w:fill="EAF1DD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43C9">
              <w:rPr>
                <w:rFonts w:ascii="Arial" w:hAnsi="Arial"/>
                <w:b/>
                <w:sz w:val="18"/>
                <w:szCs w:val="18"/>
              </w:rPr>
              <w:t>7(3X5)</w:t>
            </w:r>
          </w:p>
        </w:tc>
      </w:tr>
      <w:tr w:rsidR="00427126" w:rsidRPr="00A802F6" w:rsidTr="00CD4F54">
        <w:trPr>
          <w:trHeight w:hRule="exact" w:val="850"/>
        </w:trPr>
        <w:tc>
          <w:tcPr>
            <w:tcW w:w="625" w:type="dxa"/>
            <w:vAlign w:val="center"/>
          </w:tcPr>
          <w:p w:rsidR="00427126" w:rsidRPr="002104CD" w:rsidRDefault="00427126" w:rsidP="00427126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69" w:type="dxa"/>
            <w:vAlign w:val="center"/>
          </w:tcPr>
          <w:p w:rsidR="00427126" w:rsidRPr="00427126" w:rsidRDefault="00427126" w:rsidP="00CD4F54">
            <w:pPr>
              <w:ind w:left="226"/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</w:rPr>
              <w:t>Фискалн</w:t>
            </w:r>
            <w:proofErr w:type="spellEnd"/>
            <w:r>
              <w:rPr>
                <w:rFonts w:ascii="Arial" w:hAnsi="Arial" w:cs="Arial"/>
                <w:lang w:val="sr-Cyrl-RS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кас</w:t>
            </w:r>
            <w:proofErr w:type="spellEnd"/>
            <w:r>
              <w:rPr>
                <w:rFonts w:ascii="Arial" w:hAnsi="Arial" w:cs="Arial"/>
                <w:lang w:val="sr-Cyrl-RS"/>
              </w:rPr>
              <w:t>а</w:t>
            </w:r>
          </w:p>
        </w:tc>
        <w:tc>
          <w:tcPr>
            <w:tcW w:w="992" w:type="dxa"/>
            <w:vAlign w:val="center"/>
          </w:tcPr>
          <w:p w:rsidR="00427126" w:rsidRPr="00427126" w:rsidRDefault="00427126" w:rsidP="00CD4F5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427126" w:rsidRPr="0023206F" w:rsidRDefault="00427126" w:rsidP="00CD4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126" w:rsidRPr="0023206F" w:rsidRDefault="00427126" w:rsidP="00CD4F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7126" w:rsidRPr="0023206F" w:rsidRDefault="00427126" w:rsidP="00CD4F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27126" w:rsidRPr="003C75BD" w:rsidTr="00CD4F54">
        <w:trPr>
          <w:trHeight w:hRule="exact" w:val="454"/>
        </w:trPr>
        <w:tc>
          <w:tcPr>
            <w:tcW w:w="6912" w:type="dxa"/>
            <w:gridSpan w:val="5"/>
            <w:vAlign w:val="center"/>
          </w:tcPr>
          <w:p w:rsidR="00427126" w:rsidRPr="00C443C9" w:rsidRDefault="00427126" w:rsidP="00CD4F54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443C9">
              <w:rPr>
                <w:rFonts w:ascii="Arial" w:hAnsi="Arial"/>
                <w:b/>
                <w:sz w:val="18"/>
                <w:szCs w:val="18"/>
              </w:rPr>
              <w:t>У  К  У  П  Н  О :</w:t>
            </w:r>
          </w:p>
          <w:p w:rsidR="00427126" w:rsidRPr="00C443C9" w:rsidRDefault="00427126" w:rsidP="00CD4F54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427126" w:rsidRPr="00C443C9" w:rsidRDefault="00427126" w:rsidP="00CD4F54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427126" w:rsidRPr="00C443C9" w:rsidRDefault="00427126" w:rsidP="00CD4F54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427126" w:rsidRPr="00C443C9" w:rsidRDefault="00427126" w:rsidP="00CD4F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27126" w:rsidRDefault="00427126" w:rsidP="00427126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427126" w:rsidRPr="008A2E11" w:rsidRDefault="00427126" w:rsidP="00427126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Упутство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за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попуњавање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обрасца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структуре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цене</w:t>
      </w:r>
      <w:proofErr w:type="spellEnd"/>
      <w:r w:rsidRPr="008A2E1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: </w:t>
      </w:r>
    </w:p>
    <w:p w:rsidR="00427126" w:rsidRPr="008A2E11" w:rsidRDefault="00427126" w:rsidP="00427126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треба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да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попун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и</w:t>
      </w:r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образац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структуре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A2E11">
        <w:rPr>
          <w:rFonts w:ascii="Times New Roman" w:hAnsi="Times New Roman" w:cs="Times New Roman"/>
          <w:bCs/>
          <w:iCs/>
          <w:sz w:val="20"/>
          <w:szCs w:val="20"/>
        </w:rPr>
        <w:t>цене</w:t>
      </w:r>
      <w:proofErr w:type="spellEnd"/>
      <w:r w:rsidRPr="008A2E1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на следећи начин</w:t>
      </w:r>
      <w:r w:rsidRPr="008A2E11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:rsidR="00427126" w:rsidRPr="008A2E11" w:rsidRDefault="00427126" w:rsidP="00427126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колону 4. уписати колико износи јединична цена без ПДВ-а, за сваки тражени предмет јавне набавке;</w:t>
      </w:r>
    </w:p>
    <w:p w:rsidR="00427126" w:rsidRPr="008A2E11" w:rsidRDefault="00427126" w:rsidP="00427126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колону 5. уписати колико износи јединична цена са ПДВ-ом, за сваки тражени предмет јавне набавке;</w:t>
      </w:r>
    </w:p>
    <w:p w:rsidR="00427126" w:rsidRPr="008A2E11" w:rsidRDefault="00427126" w:rsidP="00427126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колону 6. уписати укупну цену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наведене у колони 3); у последњем реду уписати укупну цену предмета набавке без ПДВ-а.</w:t>
      </w:r>
    </w:p>
    <w:p w:rsidR="00427126" w:rsidRPr="008A2E11" w:rsidRDefault="00427126" w:rsidP="00427126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A2E1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колону 7. уписати колико износи укупна цена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наведене у колони 3); у последњем реду уписати укупну цену предмета набавке са ПДВ-ом.</w:t>
      </w:r>
    </w:p>
    <w:p w:rsidR="00D61C8B" w:rsidRPr="008A2E11" w:rsidRDefault="00D61C8B" w:rsidP="00D61C8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sz w:val="20"/>
          <w:szCs w:val="20"/>
          <w:lang w:val="sr-Latn-RS"/>
        </w:rPr>
      </w:pPr>
    </w:p>
    <w:p w:rsidR="00D719C6" w:rsidRPr="00D719C6" w:rsidRDefault="00D719C6" w:rsidP="00D719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Понуда мора да обухвати сва добра из техничке спецификациј</w:t>
      </w:r>
      <w:r w:rsidRPr="00D719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19C6" w:rsidRPr="00D719C6" w:rsidRDefault="00D719C6" w:rsidP="00D719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Понуђена добра  морају у потпуности да одговарају наведеним минималним техничким захтевима. </w:t>
      </w:r>
    </w:p>
    <w:p w:rsidR="00D61C8B" w:rsidRPr="00427126" w:rsidRDefault="00D719C6" w:rsidP="004271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lang w:val="ru-RU"/>
        </w:rPr>
        <w:tab/>
        <w:t>Понуђач се обавезује да ће добра кој</w:t>
      </w:r>
      <w:r w:rsidRPr="00D719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719C6">
        <w:rPr>
          <w:rFonts w:ascii="Times New Roman" w:hAnsi="Times New Roman" w:cs="Times New Roman"/>
          <w:sz w:val="24"/>
          <w:szCs w:val="24"/>
          <w:lang w:val="ru-RU"/>
        </w:rPr>
        <w:t xml:space="preserve"> су предмет ове набавке, испоручити у складу са захтевима из конкурсне документације, као и нормативима, стандардима и техничким прописима који важе за ову врсту добара. Квантитативну и квалитативну контролу </w:t>
      </w:r>
      <w:r w:rsidRPr="00D719C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испоручених добара наручилац врши приликом пријема, односно испоруке добара, уз присуство п</w:t>
      </w:r>
      <w:r w:rsidR="00427126">
        <w:rPr>
          <w:rFonts w:ascii="Times New Roman" w:hAnsi="Times New Roman" w:cs="Times New Roman"/>
          <w:sz w:val="24"/>
          <w:szCs w:val="24"/>
          <w:lang w:val="ru-RU"/>
        </w:rPr>
        <w:t xml:space="preserve">редставника одабараног </w:t>
      </w:r>
      <w:r w:rsidR="00D61C8B">
        <w:rPr>
          <w:rFonts w:ascii="Times New Roman" w:hAnsi="Times New Roman" w:cs="Times New Roman"/>
          <w:lang w:val="sr-Latn-RS"/>
        </w:rPr>
        <w:t xml:space="preserve">                                                         </w:t>
      </w:r>
      <w:r w:rsidR="00427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427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sectPr w:rsidR="00D61C8B" w:rsidRPr="00427126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EF" w:rsidRDefault="00724BEF" w:rsidP="00166CDA">
      <w:pPr>
        <w:spacing w:after="0" w:line="240" w:lineRule="auto"/>
      </w:pPr>
      <w:r>
        <w:separator/>
      </w:r>
    </w:p>
  </w:endnote>
  <w:endnote w:type="continuationSeparator" w:id="0">
    <w:p w:rsidR="00724BEF" w:rsidRDefault="00724BE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_Sans-Web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EF" w:rsidRDefault="00724BEF" w:rsidP="00166CDA">
      <w:pPr>
        <w:spacing w:after="0" w:line="240" w:lineRule="auto"/>
      </w:pPr>
      <w:r>
        <w:separator/>
      </w:r>
    </w:p>
  </w:footnote>
  <w:footnote w:type="continuationSeparator" w:id="0">
    <w:p w:rsidR="00724BEF" w:rsidRDefault="00724BEF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0D9D"/>
    <w:multiLevelType w:val="hybridMultilevel"/>
    <w:tmpl w:val="DE6EB6BC"/>
    <w:lvl w:ilvl="0" w:tplc="6BE0D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6456E"/>
    <w:rsid w:val="00071726"/>
    <w:rsid w:val="000B4E13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1E598A"/>
    <w:rsid w:val="002033C3"/>
    <w:rsid w:val="00275BC6"/>
    <w:rsid w:val="002E73B8"/>
    <w:rsid w:val="00304F87"/>
    <w:rsid w:val="003B72DB"/>
    <w:rsid w:val="00427126"/>
    <w:rsid w:val="00460A08"/>
    <w:rsid w:val="00470307"/>
    <w:rsid w:val="0049768C"/>
    <w:rsid w:val="004D6C2D"/>
    <w:rsid w:val="005C68CC"/>
    <w:rsid w:val="005F2390"/>
    <w:rsid w:val="00627742"/>
    <w:rsid w:val="00681860"/>
    <w:rsid w:val="00724BEF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A2E11"/>
    <w:rsid w:val="008B38BC"/>
    <w:rsid w:val="009329C4"/>
    <w:rsid w:val="009C73DD"/>
    <w:rsid w:val="00A007B8"/>
    <w:rsid w:val="00A0210E"/>
    <w:rsid w:val="00A41BF1"/>
    <w:rsid w:val="00A42669"/>
    <w:rsid w:val="00A57741"/>
    <w:rsid w:val="00A95F33"/>
    <w:rsid w:val="00AD70A8"/>
    <w:rsid w:val="00AE44D0"/>
    <w:rsid w:val="00AF2545"/>
    <w:rsid w:val="00CC4205"/>
    <w:rsid w:val="00CC5983"/>
    <w:rsid w:val="00CD12B1"/>
    <w:rsid w:val="00D54407"/>
    <w:rsid w:val="00D61C8B"/>
    <w:rsid w:val="00D719C6"/>
    <w:rsid w:val="00E01FAC"/>
    <w:rsid w:val="00E06DD6"/>
    <w:rsid w:val="00E147AE"/>
    <w:rsid w:val="00E1513B"/>
    <w:rsid w:val="00E52BA6"/>
    <w:rsid w:val="00EF1F65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19</cp:revision>
  <cp:lastPrinted>2022-04-08T10:30:00Z</cp:lastPrinted>
  <dcterms:created xsi:type="dcterms:W3CDTF">2022-03-09T09:10:00Z</dcterms:created>
  <dcterms:modified xsi:type="dcterms:W3CDTF">2022-04-08T11:12:00Z</dcterms:modified>
</cp:coreProperties>
</file>